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DBE" w:rsidRPr="00186DBE" w:rsidRDefault="00186DBE" w:rsidP="00107627">
      <w:pPr>
        <w:spacing w:after="0"/>
        <w:jc w:val="center"/>
        <w:rPr>
          <w:rFonts w:ascii="Times New Roman" w:hAnsi="Times New Roman"/>
          <w:b/>
          <w:sz w:val="28"/>
          <w:szCs w:val="28"/>
        </w:rPr>
      </w:pPr>
      <w:r w:rsidRPr="00186DBE">
        <w:rPr>
          <w:rFonts w:ascii="Times New Roman" w:hAnsi="Times New Roman"/>
          <w:b/>
          <w:noProof/>
          <w:sz w:val="28"/>
          <w:szCs w:val="28"/>
        </w:rPr>
        <w:drawing>
          <wp:anchor distT="0" distB="0" distL="114300" distR="114300" simplePos="0" relativeHeight="251660288" behindDoc="0" locked="0" layoutInCell="1" allowOverlap="1">
            <wp:simplePos x="0" y="0"/>
            <wp:positionH relativeFrom="column">
              <wp:posOffset>-417195</wp:posOffset>
            </wp:positionH>
            <wp:positionV relativeFrom="paragraph">
              <wp:posOffset>-541655</wp:posOffset>
            </wp:positionV>
            <wp:extent cx="937260" cy="946150"/>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37260" cy="946150"/>
                    </a:xfrm>
                    <a:prstGeom prst="rect">
                      <a:avLst/>
                    </a:prstGeom>
                    <a:noFill/>
                  </pic:spPr>
                </pic:pic>
              </a:graphicData>
            </a:graphic>
          </wp:anchor>
        </w:drawing>
      </w:r>
      <w:r w:rsidRPr="00186DBE">
        <w:rPr>
          <w:rFonts w:ascii="Times New Roman" w:hAnsi="Times New Roman"/>
          <w:b/>
          <w:sz w:val="28"/>
          <w:szCs w:val="28"/>
        </w:rPr>
        <w:t>The Academy for Technology &amp; the Classics</w:t>
      </w:r>
    </w:p>
    <w:p w:rsidR="00186DBE" w:rsidRPr="00107627" w:rsidRDefault="00186DBE" w:rsidP="00107627">
      <w:pPr>
        <w:spacing w:after="0"/>
        <w:jc w:val="center"/>
        <w:rPr>
          <w:rFonts w:ascii="Times New Roman" w:hAnsi="Times New Roman" w:cs="Times New Roman"/>
          <w:b/>
          <w:sz w:val="24"/>
          <w:szCs w:val="24"/>
        </w:rPr>
      </w:pPr>
      <w:r w:rsidRPr="00107627">
        <w:rPr>
          <w:rFonts w:ascii="Times New Roman" w:hAnsi="Times New Roman" w:cs="Times New Roman"/>
          <w:b/>
          <w:sz w:val="24"/>
          <w:szCs w:val="24"/>
        </w:rPr>
        <w:t>Lesson Plan</w:t>
      </w:r>
      <w:r w:rsidR="0043440A" w:rsidRPr="00107627">
        <w:rPr>
          <w:rFonts w:ascii="Times New Roman" w:hAnsi="Times New Roman" w:cs="Times New Roman"/>
          <w:b/>
          <w:sz w:val="24"/>
          <w:szCs w:val="24"/>
        </w:rPr>
        <w:t xml:space="preserve"> Template</w:t>
      </w:r>
    </w:p>
    <w:tbl>
      <w:tblPr>
        <w:tblStyle w:val="TableGrid"/>
        <w:tblW w:w="0" w:type="auto"/>
        <w:tblLook w:val="04A0" w:firstRow="1" w:lastRow="0" w:firstColumn="1" w:lastColumn="0" w:noHBand="0" w:noVBand="1"/>
      </w:tblPr>
      <w:tblGrid>
        <w:gridCol w:w="4789"/>
        <w:gridCol w:w="4788"/>
      </w:tblGrid>
      <w:tr w:rsidR="00E1303C" w:rsidTr="00E1303C">
        <w:tc>
          <w:tcPr>
            <w:tcW w:w="4788" w:type="dxa"/>
            <w:tcBorders>
              <w:right w:val="single" w:sz="4" w:space="0" w:color="auto"/>
            </w:tcBorders>
          </w:tcPr>
          <w:p w:rsidR="00E1303C" w:rsidRDefault="00E1303C" w:rsidP="00186DBE">
            <w:pPr>
              <w:rPr>
                <w:rFonts w:ascii="Times New Roman" w:hAnsi="Times New Roman" w:cs="Times New Roman"/>
                <w:b/>
              </w:rPr>
            </w:pPr>
            <w:r w:rsidRPr="00884B65">
              <w:rPr>
                <w:rFonts w:ascii="Times New Roman" w:hAnsi="Times New Roman" w:cs="Times New Roman"/>
                <w:b/>
              </w:rPr>
              <w:t>Instruc</w:t>
            </w:r>
            <w:r>
              <w:rPr>
                <w:rFonts w:ascii="Times New Roman" w:hAnsi="Times New Roman" w:cs="Times New Roman"/>
                <w:b/>
              </w:rPr>
              <w:t>tor’s name:</w:t>
            </w:r>
          </w:p>
          <w:p w:rsidR="00D060B9" w:rsidRDefault="00D060B9" w:rsidP="00186DBE">
            <w:pPr>
              <w:rPr>
                <w:rFonts w:ascii="Times New Roman" w:hAnsi="Times New Roman" w:cs="Times New Roman"/>
                <w:b/>
              </w:rPr>
            </w:pPr>
            <w:r>
              <w:rPr>
                <w:rFonts w:ascii="Times New Roman" w:hAnsi="Times New Roman" w:cs="Times New Roman"/>
                <w:b/>
              </w:rPr>
              <w:t xml:space="preserve">Devin Ayers </w:t>
            </w:r>
          </w:p>
        </w:tc>
        <w:tc>
          <w:tcPr>
            <w:tcW w:w="4788" w:type="dxa"/>
            <w:tcBorders>
              <w:left w:val="single" w:sz="4" w:space="0" w:color="auto"/>
            </w:tcBorders>
          </w:tcPr>
          <w:p w:rsidR="00E1303C" w:rsidRDefault="00E1303C" w:rsidP="00186DBE">
            <w:pPr>
              <w:rPr>
                <w:rFonts w:ascii="Times New Roman" w:hAnsi="Times New Roman" w:cs="Times New Roman"/>
                <w:b/>
              </w:rPr>
            </w:pPr>
            <w:r>
              <w:rPr>
                <w:rFonts w:ascii="Times New Roman" w:hAnsi="Times New Roman" w:cs="Times New Roman"/>
                <w:b/>
              </w:rPr>
              <w:t>Course/Grade:</w:t>
            </w:r>
          </w:p>
          <w:p w:rsidR="00E1303C" w:rsidRDefault="00D060B9" w:rsidP="00186DBE">
            <w:pPr>
              <w:rPr>
                <w:rFonts w:ascii="Times New Roman" w:hAnsi="Times New Roman" w:cs="Times New Roman"/>
                <w:b/>
              </w:rPr>
            </w:pPr>
            <w:r>
              <w:rPr>
                <w:rFonts w:ascii="Times New Roman" w:hAnsi="Times New Roman" w:cs="Times New Roman"/>
                <w:b/>
              </w:rPr>
              <w:t xml:space="preserve">Grade 12 AP Literature and Composition </w:t>
            </w:r>
          </w:p>
        </w:tc>
      </w:tr>
      <w:tr w:rsidR="00E1303C" w:rsidTr="00E1303C">
        <w:tc>
          <w:tcPr>
            <w:tcW w:w="4789" w:type="dxa"/>
            <w:tcBorders>
              <w:right w:val="single" w:sz="4" w:space="0" w:color="auto"/>
            </w:tcBorders>
          </w:tcPr>
          <w:p w:rsidR="00E1303C" w:rsidRDefault="00E1303C" w:rsidP="00186DBE">
            <w:pPr>
              <w:rPr>
                <w:rFonts w:ascii="Times New Roman" w:hAnsi="Times New Roman" w:cs="Times New Roman"/>
                <w:b/>
              </w:rPr>
            </w:pPr>
            <w:r>
              <w:rPr>
                <w:rFonts w:ascii="Times New Roman" w:hAnsi="Times New Roman" w:cs="Times New Roman"/>
                <w:b/>
              </w:rPr>
              <w:t>Week of:</w:t>
            </w:r>
          </w:p>
          <w:p w:rsidR="00D060B9" w:rsidRDefault="00AF0A41" w:rsidP="00186DBE">
            <w:pPr>
              <w:rPr>
                <w:rFonts w:ascii="Times New Roman" w:hAnsi="Times New Roman" w:cs="Times New Roman"/>
                <w:b/>
              </w:rPr>
            </w:pPr>
            <w:r>
              <w:rPr>
                <w:rFonts w:ascii="Times New Roman" w:hAnsi="Times New Roman" w:cs="Times New Roman"/>
                <w:b/>
              </w:rPr>
              <w:t>08/26 – 08/30</w:t>
            </w:r>
          </w:p>
          <w:p w:rsidR="00E1303C" w:rsidRDefault="00E1303C" w:rsidP="00186DBE">
            <w:pPr>
              <w:rPr>
                <w:rFonts w:ascii="Times New Roman" w:hAnsi="Times New Roman" w:cs="Times New Roman"/>
                <w:b/>
              </w:rPr>
            </w:pPr>
          </w:p>
        </w:tc>
        <w:tc>
          <w:tcPr>
            <w:tcW w:w="4787" w:type="dxa"/>
            <w:tcBorders>
              <w:left w:val="single" w:sz="4" w:space="0" w:color="auto"/>
            </w:tcBorders>
          </w:tcPr>
          <w:p w:rsidR="00E1303C" w:rsidRDefault="00E1303C">
            <w:pPr>
              <w:rPr>
                <w:rFonts w:ascii="Times New Roman" w:hAnsi="Times New Roman" w:cs="Times New Roman"/>
                <w:b/>
              </w:rPr>
            </w:pPr>
            <w:r>
              <w:rPr>
                <w:rFonts w:ascii="Times New Roman" w:hAnsi="Times New Roman" w:cs="Times New Roman"/>
                <w:b/>
              </w:rPr>
              <w:t>Unit Name:</w:t>
            </w:r>
          </w:p>
          <w:p w:rsidR="00E1303C" w:rsidRDefault="00D060B9" w:rsidP="00E1303C">
            <w:pPr>
              <w:rPr>
                <w:rFonts w:ascii="Times New Roman" w:hAnsi="Times New Roman" w:cs="Times New Roman"/>
                <w:b/>
              </w:rPr>
            </w:pPr>
            <w:r>
              <w:rPr>
                <w:rFonts w:ascii="Times New Roman" w:hAnsi="Times New Roman" w:cs="Times New Roman"/>
                <w:b/>
              </w:rPr>
              <w:t xml:space="preserve">Symbolism in </w:t>
            </w:r>
            <w:r w:rsidRPr="00D060B9">
              <w:rPr>
                <w:rFonts w:ascii="Times New Roman" w:hAnsi="Times New Roman" w:cs="Times New Roman"/>
                <w:b/>
                <w:i/>
              </w:rPr>
              <w:t>Invisible Man</w:t>
            </w:r>
            <w:r>
              <w:rPr>
                <w:rFonts w:ascii="Times New Roman" w:hAnsi="Times New Roman" w:cs="Times New Roman"/>
                <w:b/>
              </w:rPr>
              <w:t xml:space="preserve"> </w:t>
            </w:r>
            <w:r w:rsidR="00AF0A41">
              <w:rPr>
                <w:rFonts w:ascii="Times New Roman" w:hAnsi="Times New Roman" w:cs="Times New Roman"/>
                <w:b/>
              </w:rPr>
              <w:t xml:space="preserve">Cont.’ </w:t>
            </w:r>
          </w:p>
        </w:tc>
      </w:tr>
    </w:tbl>
    <w:p w:rsidR="00186DBE" w:rsidRDefault="00186DBE" w:rsidP="00107627">
      <w:pPr>
        <w:spacing w:after="0"/>
        <w:rPr>
          <w:rFonts w:ascii="Times New Roman" w:hAnsi="Times New Roman" w:cs="Times New Roman"/>
          <w:b/>
        </w:rPr>
      </w:pPr>
    </w:p>
    <w:tbl>
      <w:tblPr>
        <w:tblStyle w:val="TableGrid"/>
        <w:tblW w:w="0" w:type="auto"/>
        <w:tblLook w:val="04A0" w:firstRow="1" w:lastRow="0" w:firstColumn="1" w:lastColumn="0" w:noHBand="0" w:noVBand="1"/>
      </w:tblPr>
      <w:tblGrid>
        <w:gridCol w:w="9576"/>
      </w:tblGrid>
      <w:tr w:rsidR="00E1303C" w:rsidTr="00E1303C">
        <w:tc>
          <w:tcPr>
            <w:tcW w:w="9576" w:type="dxa"/>
          </w:tcPr>
          <w:p w:rsidR="00E1303C" w:rsidRDefault="00E1303C" w:rsidP="00186DBE">
            <w:pPr>
              <w:rPr>
                <w:rFonts w:ascii="Times New Roman" w:hAnsi="Times New Roman" w:cs="Times New Roman"/>
                <w:b/>
              </w:rPr>
            </w:pPr>
            <w:r>
              <w:rPr>
                <w:rFonts w:ascii="Times New Roman" w:hAnsi="Times New Roman" w:cs="Times New Roman"/>
                <w:b/>
              </w:rPr>
              <w:t>Common Core/ NM Content Standards</w:t>
            </w:r>
            <w:r w:rsidR="00A838D2">
              <w:rPr>
                <w:rFonts w:ascii="Times New Roman" w:hAnsi="Times New Roman" w:cs="Times New Roman"/>
                <w:b/>
              </w:rPr>
              <w:t>:</w:t>
            </w:r>
          </w:p>
          <w:p w:rsidR="00E1303C" w:rsidRDefault="00CF54B0" w:rsidP="00186DBE">
            <w:pPr>
              <w:rPr>
                <w:rFonts w:ascii="Times New Roman" w:hAnsi="Times New Roman" w:cs="Times New Roman"/>
                <w:b/>
              </w:rPr>
            </w:pPr>
            <w:r>
              <w:rPr>
                <w:rFonts w:ascii="Times New Roman" w:hAnsi="Times New Roman" w:cs="Times New Roman"/>
                <w:b/>
              </w:rPr>
              <w:t>RL 11-12.1 – RL 11-12.3; RL 11-12.5; RL11-12.7; RL11-12.10</w:t>
            </w:r>
          </w:p>
        </w:tc>
      </w:tr>
    </w:tbl>
    <w:p w:rsidR="00186DBE" w:rsidRPr="00884B65" w:rsidRDefault="00186DBE" w:rsidP="00107627">
      <w:pPr>
        <w:spacing w:after="0"/>
        <w:rPr>
          <w:rFonts w:ascii="Times New Roman" w:hAnsi="Times New Roman" w:cs="Times New Roman"/>
          <w:b/>
        </w:rPr>
      </w:pPr>
    </w:p>
    <w:tbl>
      <w:tblPr>
        <w:tblStyle w:val="TableGrid"/>
        <w:tblW w:w="0" w:type="auto"/>
        <w:tblLook w:val="04A0" w:firstRow="1" w:lastRow="0" w:firstColumn="1" w:lastColumn="0" w:noHBand="0" w:noVBand="1"/>
      </w:tblPr>
      <w:tblGrid>
        <w:gridCol w:w="4788"/>
        <w:gridCol w:w="4788"/>
      </w:tblGrid>
      <w:tr w:rsidR="00186DBE" w:rsidRPr="00884B65" w:rsidTr="00186DBE">
        <w:tc>
          <w:tcPr>
            <w:tcW w:w="4788" w:type="dxa"/>
          </w:tcPr>
          <w:p w:rsidR="00186DBE" w:rsidRPr="00884B65" w:rsidRDefault="00944FBD" w:rsidP="00186DBE">
            <w:pPr>
              <w:rPr>
                <w:rFonts w:ascii="Times New Roman" w:hAnsi="Times New Roman" w:cs="Times New Roman"/>
                <w:b/>
              </w:rPr>
            </w:pPr>
            <w:r>
              <w:rPr>
                <w:rFonts w:ascii="Times New Roman" w:hAnsi="Times New Roman" w:cs="Times New Roman"/>
                <w:b/>
              </w:rPr>
              <w:t>Essential Question</w:t>
            </w:r>
            <w:r w:rsidR="00A838D2">
              <w:rPr>
                <w:rFonts w:ascii="Times New Roman" w:hAnsi="Times New Roman" w:cs="Times New Roman"/>
                <w:b/>
              </w:rPr>
              <w:t>(s)</w:t>
            </w:r>
            <w:r>
              <w:rPr>
                <w:rFonts w:ascii="Times New Roman" w:hAnsi="Times New Roman" w:cs="Times New Roman"/>
                <w:b/>
              </w:rPr>
              <w:t>:</w:t>
            </w:r>
          </w:p>
          <w:p w:rsidR="00186DBE" w:rsidRPr="00884B65" w:rsidRDefault="00D060B9" w:rsidP="00186DBE">
            <w:pPr>
              <w:rPr>
                <w:rFonts w:ascii="Times New Roman" w:hAnsi="Times New Roman" w:cs="Times New Roman"/>
                <w:b/>
              </w:rPr>
            </w:pPr>
            <w:r>
              <w:rPr>
                <w:rFonts w:ascii="Times New Roman" w:hAnsi="Times New Roman" w:cs="Times New Roman"/>
                <w:b/>
              </w:rPr>
              <w:t xml:space="preserve">What is the function of symbolism in literature? Ralph Ellison makes extensive use of this literary device in Invisible Man. Why is this especially appropriate for the story he is telling? This book is largely an examination of racism and inequality in the U.S. Why might symbolism be appropriate for analyzing such social issues?  </w:t>
            </w:r>
          </w:p>
          <w:p w:rsidR="00186DBE" w:rsidRPr="00884B65" w:rsidRDefault="00186DBE" w:rsidP="00186DBE">
            <w:pPr>
              <w:rPr>
                <w:rFonts w:ascii="Times New Roman" w:hAnsi="Times New Roman" w:cs="Times New Roman"/>
                <w:b/>
              </w:rPr>
            </w:pPr>
          </w:p>
        </w:tc>
        <w:tc>
          <w:tcPr>
            <w:tcW w:w="4788" w:type="dxa"/>
          </w:tcPr>
          <w:p w:rsidR="00186DBE" w:rsidRDefault="00A838D2" w:rsidP="00186DBE">
            <w:pPr>
              <w:rPr>
                <w:rFonts w:ascii="Times New Roman" w:hAnsi="Times New Roman" w:cs="Times New Roman"/>
                <w:b/>
              </w:rPr>
            </w:pPr>
            <w:r>
              <w:rPr>
                <w:rFonts w:ascii="Times New Roman" w:hAnsi="Times New Roman" w:cs="Times New Roman"/>
                <w:b/>
              </w:rPr>
              <w:t>Connections (prior learning/prior knowledge)</w:t>
            </w:r>
            <w:r w:rsidR="00186DBE" w:rsidRPr="00884B65">
              <w:rPr>
                <w:rFonts w:ascii="Times New Roman" w:hAnsi="Times New Roman" w:cs="Times New Roman"/>
                <w:b/>
              </w:rPr>
              <w:t>:</w:t>
            </w:r>
          </w:p>
          <w:p w:rsidR="00D060B9" w:rsidRPr="00884B65" w:rsidRDefault="00D060B9" w:rsidP="00186DBE">
            <w:pPr>
              <w:rPr>
                <w:rFonts w:ascii="Times New Roman" w:hAnsi="Times New Roman" w:cs="Times New Roman"/>
                <w:b/>
              </w:rPr>
            </w:pPr>
            <w:r>
              <w:rPr>
                <w:rFonts w:ascii="Times New Roman" w:hAnsi="Times New Roman" w:cs="Times New Roman"/>
                <w:b/>
              </w:rPr>
              <w:t xml:space="preserve">We will discuss our own encounters with racism and/or inequality and articulate why literature is a powerful tool for combating such social ills. </w:t>
            </w:r>
          </w:p>
        </w:tc>
      </w:tr>
      <w:tr w:rsidR="00186DBE" w:rsidRPr="00884B65" w:rsidTr="00186DBE">
        <w:tc>
          <w:tcPr>
            <w:tcW w:w="4788" w:type="dxa"/>
          </w:tcPr>
          <w:p w:rsidR="00107627" w:rsidRDefault="00107627" w:rsidP="00107627">
            <w:pPr>
              <w:rPr>
                <w:rFonts w:ascii="Times New Roman" w:hAnsi="Times New Roman" w:cs="Times New Roman"/>
                <w:b/>
              </w:rPr>
            </w:pPr>
            <w:r w:rsidRPr="00884B65">
              <w:rPr>
                <w:rFonts w:ascii="Times New Roman" w:hAnsi="Times New Roman" w:cs="Times New Roman"/>
                <w:b/>
              </w:rPr>
              <w:t>Other considerations</w:t>
            </w:r>
            <w:r>
              <w:rPr>
                <w:rFonts w:ascii="Times New Roman" w:hAnsi="Times New Roman" w:cs="Times New Roman"/>
                <w:b/>
              </w:rPr>
              <w:t xml:space="preserve"> (modifications, accommodations, acceleration, etc.)</w:t>
            </w:r>
            <w:r w:rsidRPr="00884B65">
              <w:rPr>
                <w:rFonts w:ascii="Times New Roman" w:hAnsi="Times New Roman" w:cs="Times New Roman"/>
                <w:b/>
              </w:rPr>
              <w:t>:</w:t>
            </w:r>
            <w:r w:rsidR="00976367">
              <w:rPr>
                <w:rFonts w:ascii="Times New Roman" w:hAnsi="Times New Roman" w:cs="Times New Roman"/>
                <w:b/>
              </w:rPr>
              <w:t xml:space="preserve"> </w:t>
            </w:r>
          </w:p>
          <w:p w:rsidR="00976367" w:rsidRPr="00884B65" w:rsidRDefault="00976367" w:rsidP="00107627">
            <w:pPr>
              <w:rPr>
                <w:rFonts w:ascii="Times New Roman" w:hAnsi="Times New Roman" w:cs="Times New Roman"/>
                <w:b/>
              </w:rPr>
            </w:pPr>
            <w:r>
              <w:rPr>
                <w:rFonts w:ascii="Times New Roman" w:hAnsi="Times New Roman" w:cs="Times New Roman"/>
                <w:b/>
              </w:rPr>
              <w:t xml:space="preserve">When necessary, students may receive shortened assignments and/or extended deadlines and reading assignments. </w:t>
            </w:r>
          </w:p>
          <w:p w:rsidR="00186DBE" w:rsidRPr="00884B65" w:rsidRDefault="00884B65" w:rsidP="00186DBE">
            <w:pPr>
              <w:rPr>
                <w:rFonts w:ascii="Times New Roman" w:hAnsi="Times New Roman" w:cs="Times New Roman"/>
                <w:b/>
              </w:rPr>
            </w:pPr>
            <w:r>
              <w:rPr>
                <w:rFonts w:ascii="Times New Roman" w:hAnsi="Times New Roman" w:cs="Times New Roman"/>
                <w:b/>
              </w:rPr>
              <w:t xml:space="preserve"> </w:t>
            </w:r>
          </w:p>
          <w:p w:rsidR="00186DBE" w:rsidRPr="00884B65" w:rsidRDefault="00186DBE" w:rsidP="00186DBE">
            <w:pPr>
              <w:rPr>
                <w:rFonts w:ascii="Times New Roman" w:hAnsi="Times New Roman" w:cs="Times New Roman"/>
                <w:b/>
              </w:rPr>
            </w:pPr>
          </w:p>
          <w:p w:rsidR="00186DBE" w:rsidRPr="00884B65" w:rsidRDefault="00186DBE" w:rsidP="00186DBE">
            <w:pPr>
              <w:rPr>
                <w:rFonts w:ascii="Times New Roman" w:hAnsi="Times New Roman" w:cs="Times New Roman"/>
                <w:b/>
              </w:rPr>
            </w:pPr>
          </w:p>
          <w:p w:rsidR="00186DBE" w:rsidRPr="00884B65" w:rsidRDefault="00186DBE" w:rsidP="00186DBE">
            <w:pPr>
              <w:rPr>
                <w:rFonts w:ascii="Times New Roman" w:hAnsi="Times New Roman" w:cs="Times New Roman"/>
                <w:b/>
              </w:rPr>
            </w:pPr>
          </w:p>
        </w:tc>
        <w:tc>
          <w:tcPr>
            <w:tcW w:w="4788" w:type="dxa"/>
          </w:tcPr>
          <w:p w:rsidR="00186DBE" w:rsidRDefault="00107627" w:rsidP="00186DBE">
            <w:pPr>
              <w:rPr>
                <w:rFonts w:ascii="Times New Roman" w:hAnsi="Times New Roman" w:cs="Times New Roman"/>
                <w:b/>
              </w:rPr>
            </w:pPr>
            <w:r>
              <w:rPr>
                <w:rFonts w:ascii="Times New Roman" w:hAnsi="Times New Roman" w:cs="Times New Roman"/>
                <w:b/>
              </w:rPr>
              <w:t>Resources/Materials</w:t>
            </w:r>
          </w:p>
          <w:p w:rsidR="00107627" w:rsidRDefault="00107627" w:rsidP="00186DBE">
            <w:pPr>
              <w:rPr>
                <w:rFonts w:ascii="Times New Roman" w:hAnsi="Times New Roman" w:cs="Times New Roman"/>
                <w:b/>
              </w:rPr>
            </w:pPr>
          </w:p>
          <w:p w:rsidR="00107627" w:rsidRDefault="00107627" w:rsidP="00186DBE">
            <w:pPr>
              <w:rPr>
                <w:rFonts w:ascii="Times New Roman" w:hAnsi="Times New Roman" w:cs="Times New Roman"/>
                <w:b/>
              </w:rPr>
            </w:pPr>
            <w:r>
              <w:rPr>
                <w:rFonts w:ascii="Times New Roman" w:hAnsi="Times New Roman" w:cs="Times New Roman"/>
                <w:b/>
              </w:rPr>
              <w:t>Teacher:</w:t>
            </w:r>
          </w:p>
          <w:p w:rsidR="00107627" w:rsidRDefault="00107627" w:rsidP="00186DBE">
            <w:pPr>
              <w:rPr>
                <w:rFonts w:ascii="Times New Roman" w:hAnsi="Times New Roman" w:cs="Times New Roman"/>
                <w:b/>
              </w:rPr>
            </w:pPr>
          </w:p>
          <w:p w:rsidR="00107627" w:rsidRDefault="00107627" w:rsidP="00186DBE">
            <w:pPr>
              <w:rPr>
                <w:rFonts w:ascii="Times New Roman" w:hAnsi="Times New Roman" w:cs="Times New Roman"/>
                <w:b/>
              </w:rPr>
            </w:pPr>
            <w:r>
              <w:rPr>
                <w:rFonts w:ascii="Times New Roman" w:hAnsi="Times New Roman" w:cs="Times New Roman"/>
                <w:b/>
              </w:rPr>
              <w:t>Students:</w:t>
            </w:r>
            <w:r w:rsidR="00976367">
              <w:rPr>
                <w:rFonts w:ascii="Times New Roman" w:hAnsi="Times New Roman" w:cs="Times New Roman"/>
                <w:b/>
              </w:rPr>
              <w:t xml:space="preserve"> </w:t>
            </w:r>
            <w:r w:rsidR="00976367" w:rsidRPr="00976367">
              <w:rPr>
                <w:rFonts w:ascii="Times New Roman" w:hAnsi="Times New Roman" w:cs="Times New Roman"/>
                <w:b/>
                <w:i/>
              </w:rPr>
              <w:t>Invisible Man</w:t>
            </w:r>
            <w:r w:rsidR="00976367">
              <w:rPr>
                <w:rFonts w:ascii="Times New Roman" w:hAnsi="Times New Roman" w:cs="Times New Roman"/>
                <w:b/>
              </w:rPr>
              <w:t xml:space="preserve"> by Ralph Ellison </w:t>
            </w:r>
          </w:p>
          <w:p w:rsidR="000247FA" w:rsidRPr="00884B65" w:rsidRDefault="000247FA" w:rsidP="00186DBE">
            <w:pPr>
              <w:rPr>
                <w:rFonts w:ascii="Times New Roman" w:hAnsi="Times New Roman" w:cs="Times New Roman"/>
                <w:b/>
              </w:rPr>
            </w:pPr>
          </w:p>
        </w:tc>
      </w:tr>
      <w:tr w:rsidR="00107627" w:rsidRPr="00884B65" w:rsidTr="000470EC">
        <w:tc>
          <w:tcPr>
            <w:tcW w:w="9576" w:type="dxa"/>
            <w:gridSpan w:val="2"/>
          </w:tcPr>
          <w:p w:rsidR="00107627" w:rsidRDefault="00107627" w:rsidP="00186DBE">
            <w:pPr>
              <w:rPr>
                <w:rFonts w:ascii="Times New Roman" w:hAnsi="Times New Roman" w:cs="Times New Roman"/>
                <w:b/>
              </w:rPr>
            </w:pPr>
            <w:r>
              <w:rPr>
                <w:rFonts w:ascii="Times New Roman" w:hAnsi="Times New Roman" w:cs="Times New Roman"/>
                <w:b/>
              </w:rPr>
              <w:t>Assessment (How will you monitor progress and know students have successfully met outcomes?)</w:t>
            </w:r>
          </w:p>
          <w:p w:rsidR="00107627" w:rsidRDefault="00107627" w:rsidP="00186DBE">
            <w:pPr>
              <w:rPr>
                <w:rFonts w:ascii="Times New Roman" w:hAnsi="Times New Roman" w:cs="Times New Roman"/>
                <w:b/>
              </w:rPr>
            </w:pPr>
          </w:p>
          <w:p w:rsidR="00107627" w:rsidRDefault="00107627" w:rsidP="00186DBE">
            <w:pPr>
              <w:rPr>
                <w:rFonts w:ascii="Times New Roman" w:hAnsi="Times New Roman" w:cs="Times New Roman"/>
                <w:b/>
              </w:rPr>
            </w:pPr>
            <w:r>
              <w:rPr>
                <w:rFonts w:ascii="Times New Roman" w:hAnsi="Times New Roman" w:cs="Times New Roman"/>
                <w:b/>
              </w:rPr>
              <w:t>Daily:</w:t>
            </w:r>
            <w:r w:rsidR="00976367">
              <w:rPr>
                <w:rFonts w:ascii="Times New Roman" w:hAnsi="Times New Roman" w:cs="Times New Roman"/>
                <w:b/>
              </w:rPr>
              <w:t xml:space="preserve"> Discussion/checking for understanding of individual students </w:t>
            </w:r>
          </w:p>
          <w:p w:rsidR="00107627" w:rsidRDefault="00107627" w:rsidP="00186DBE">
            <w:pPr>
              <w:rPr>
                <w:rFonts w:ascii="Times New Roman" w:hAnsi="Times New Roman" w:cs="Times New Roman"/>
                <w:b/>
              </w:rPr>
            </w:pPr>
          </w:p>
          <w:p w:rsidR="00107627" w:rsidRDefault="00107627" w:rsidP="00186DBE">
            <w:pPr>
              <w:rPr>
                <w:rFonts w:ascii="Times New Roman" w:hAnsi="Times New Roman" w:cs="Times New Roman"/>
                <w:b/>
              </w:rPr>
            </w:pPr>
            <w:r>
              <w:rPr>
                <w:rFonts w:ascii="Times New Roman" w:hAnsi="Times New Roman" w:cs="Times New Roman"/>
                <w:b/>
              </w:rPr>
              <w:t>This Week:</w:t>
            </w:r>
            <w:r w:rsidR="00976367">
              <w:rPr>
                <w:rFonts w:ascii="Times New Roman" w:hAnsi="Times New Roman" w:cs="Times New Roman"/>
                <w:b/>
              </w:rPr>
              <w:t xml:space="preserve"> Essay/vocabulary quiz/reading quiz/AP multiple choice questions/</w:t>
            </w:r>
            <w:r w:rsidR="000247FA">
              <w:rPr>
                <w:rFonts w:ascii="Times New Roman" w:hAnsi="Times New Roman" w:cs="Times New Roman"/>
                <w:b/>
              </w:rPr>
              <w:t xml:space="preserve">timed writing (FRQ) </w:t>
            </w:r>
          </w:p>
          <w:p w:rsidR="00107627" w:rsidRPr="00884B65" w:rsidRDefault="00107627" w:rsidP="00186DBE">
            <w:pPr>
              <w:rPr>
                <w:rFonts w:ascii="Times New Roman" w:hAnsi="Times New Roman" w:cs="Times New Roman"/>
                <w:b/>
              </w:rPr>
            </w:pPr>
          </w:p>
          <w:p w:rsidR="000247FA" w:rsidRDefault="00107627" w:rsidP="000247FA">
            <w:pPr>
              <w:rPr>
                <w:rFonts w:ascii="Times New Roman" w:hAnsi="Times New Roman" w:cs="Times New Roman"/>
                <w:b/>
              </w:rPr>
            </w:pPr>
            <w:r>
              <w:rPr>
                <w:rFonts w:ascii="Times New Roman" w:hAnsi="Times New Roman" w:cs="Times New Roman"/>
                <w:b/>
              </w:rPr>
              <w:t>Unit:</w:t>
            </w:r>
            <w:r w:rsidR="000247FA">
              <w:rPr>
                <w:rFonts w:ascii="Times New Roman" w:hAnsi="Times New Roman" w:cs="Times New Roman"/>
                <w:b/>
              </w:rPr>
              <w:t xml:space="preserve"> Essay/vocabulary quiz/reading quiz/AP multiple choice questions/timed writing (FRQ) </w:t>
            </w:r>
          </w:p>
          <w:p w:rsidR="00107627" w:rsidRPr="00884B65" w:rsidRDefault="00107627" w:rsidP="00186DBE">
            <w:pPr>
              <w:rPr>
                <w:rFonts w:ascii="Times New Roman" w:hAnsi="Times New Roman" w:cs="Times New Roman"/>
                <w:b/>
              </w:rPr>
            </w:pPr>
          </w:p>
          <w:p w:rsidR="00107627" w:rsidRPr="00884B65" w:rsidRDefault="00107627" w:rsidP="00A838D2">
            <w:pPr>
              <w:rPr>
                <w:rFonts w:ascii="Times New Roman" w:hAnsi="Times New Roman" w:cs="Times New Roman"/>
                <w:b/>
              </w:rPr>
            </w:pPr>
          </w:p>
        </w:tc>
      </w:tr>
    </w:tbl>
    <w:p w:rsidR="00C17F0C" w:rsidRDefault="00C17F0C" w:rsidP="00107627">
      <w:pPr>
        <w:spacing w:after="0"/>
      </w:pPr>
    </w:p>
    <w:tbl>
      <w:tblPr>
        <w:tblStyle w:val="TableGrid"/>
        <w:tblW w:w="0" w:type="auto"/>
        <w:tblLook w:val="04A0" w:firstRow="1" w:lastRow="0" w:firstColumn="1" w:lastColumn="0" w:noHBand="0" w:noVBand="1"/>
      </w:tblPr>
      <w:tblGrid>
        <w:gridCol w:w="4788"/>
        <w:gridCol w:w="4788"/>
      </w:tblGrid>
      <w:tr w:rsidR="00884B65" w:rsidTr="00884B65">
        <w:tc>
          <w:tcPr>
            <w:tcW w:w="4788" w:type="dxa"/>
          </w:tcPr>
          <w:p w:rsidR="00884B65" w:rsidRPr="00884B65" w:rsidRDefault="00884B65" w:rsidP="00884B65">
            <w:pPr>
              <w:rPr>
                <w:rFonts w:ascii="Times New Roman" w:hAnsi="Times New Roman" w:cs="Times New Roman"/>
                <w:b/>
              </w:rPr>
            </w:pPr>
            <w:r w:rsidRPr="00884B65">
              <w:rPr>
                <w:rFonts w:ascii="Times New Roman" w:hAnsi="Times New Roman" w:cs="Times New Roman"/>
                <w:b/>
              </w:rPr>
              <w:t xml:space="preserve">Time </w:t>
            </w:r>
            <w:r>
              <w:rPr>
                <w:rFonts w:ascii="Times New Roman" w:hAnsi="Times New Roman" w:cs="Times New Roman"/>
                <w:b/>
              </w:rPr>
              <w:t xml:space="preserve"> </w:t>
            </w:r>
            <w:r w:rsidRPr="00884B65">
              <w:rPr>
                <w:rFonts w:ascii="Times New Roman" w:hAnsi="Times New Roman" w:cs="Times New Roman"/>
                <w:b/>
              </w:rPr>
              <w:t>allotted</w:t>
            </w:r>
          </w:p>
        </w:tc>
        <w:tc>
          <w:tcPr>
            <w:tcW w:w="4788" w:type="dxa"/>
          </w:tcPr>
          <w:p w:rsidR="00884B65" w:rsidRPr="00884B65" w:rsidRDefault="00884B65" w:rsidP="00884B65">
            <w:pPr>
              <w:rPr>
                <w:rFonts w:ascii="Times New Roman" w:hAnsi="Times New Roman" w:cs="Times New Roman"/>
                <w:b/>
              </w:rPr>
            </w:pPr>
            <w:r w:rsidRPr="00884B65">
              <w:rPr>
                <w:rFonts w:ascii="Times New Roman" w:hAnsi="Times New Roman" w:cs="Times New Roman"/>
                <w:b/>
              </w:rPr>
              <w:t>Lesson activities for instructor and students</w:t>
            </w:r>
          </w:p>
        </w:tc>
      </w:tr>
      <w:tr w:rsidR="00884B65" w:rsidTr="00107627">
        <w:trPr>
          <w:trHeight w:val="720"/>
        </w:trPr>
        <w:tc>
          <w:tcPr>
            <w:tcW w:w="4788" w:type="dxa"/>
            <w:tcBorders>
              <w:bottom w:val="single" w:sz="4" w:space="0" w:color="auto"/>
            </w:tcBorders>
          </w:tcPr>
          <w:p w:rsidR="00107627" w:rsidRDefault="00256289" w:rsidP="00186DBE">
            <w:pPr>
              <w:rPr>
                <w:rFonts w:ascii="Times New Roman" w:hAnsi="Times New Roman" w:cs="Times New Roman"/>
              </w:rPr>
            </w:pPr>
            <w:r>
              <w:rPr>
                <w:rFonts w:ascii="Times New Roman" w:hAnsi="Times New Roman" w:cs="Times New Roman"/>
              </w:rPr>
              <w:t>MONDAY</w:t>
            </w:r>
          </w:p>
          <w:p w:rsidR="0038309D" w:rsidRDefault="0038309D" w:rsidP="0038309D">
            <w:pPr>
              <w:rPr>
                <w:rFonts w:ascii="Times New Roman" w:hAnsi="Times New Roman" w:cs="Times New Roman"/>
                <w:b/>
              </w:rPr>
            </w:pPr>
            <w:r>
              <w:rPr>
                <w:rFonts w:ascii="Times New Roman" w:hAnsi="Times New Roman" w:cs="Times New Roman"/>
              </w:rPr>
              <w:t xml:space="preserve">Instructor absent – Students have an opportunity to read in groups and check each other for comprehension, as well as prepare for the vocabulary quiz. </w:t>
            </w:r>
          </w:p>
          <w:p w:rsidR="00976367" w:rsidRDefault="00976367" w:rsidP="00186DBE">
            <w:pPr>
              <w:rPr>
                <w:rFonts w:ascii="Times New Roman" w:hAnsi="Times New Roman" w:cs="Times New Roman"/>
              </w:rPr>
            </w:pPr>
          </w:p>
          <w:p w:rsidR="00884B65" w:rsidRDefault="00884B65" w:rsidP="00186DBE"/>
          <w:p w:rsidR="00107627" w:rsidRDefault="00107627" w:rsidP="00186DBE"/>
        </w:tc>
        <w:tc>
          <w:tcPr>
            <w:tcW w:w="4788" w:type="dxa"/>
            <w:tcBorders>
              <w:bottom w:val="single" w:sz="4" w:space="0" w:color="auto"/>
            </w:tcBorders>
          </w:tcPr>
          <w:p w:rsidR="00884B65" w:rsidRDefault="00107627" w:rsidP="000D37E2">
            <w:pPr>
              <w:rPr>
                <w:rFonts w:ascii="Times New Roman" w:hAnsi="Times New Roman" w:cs="Times New Roman"/>
              </w:rPr>
            </w:pPr>
            <w:r>
              <w:rPr>
                <w:rFonts w:ascii="Times New Roman" w:hAnsi="Times New Roman" w:cs="Times New Roman"/>
              </w:rPr>
              <w:lastRenderedPageBreak/>
              <w:t>Assignment(s) Due-</w:t>
            </w:r>
          </w:p>
          <w:p w:rsidR="00884B65" w:rsidRPr="00884B65" w:rsidRDefault="00884B65" w:rsidP="0038309D">
            <w:pPr>
              <w:rPr>
                <w:rFonts w:ascii="Times New Roman" w:hAnsi="Times New Roman" w:cs="Times New Roman"/>
                <w:b/>
              </w:rPr>
            </w:pPr>
          </w:p>
        </w:tc>
      </w:tr>
      <w:tr w:rsidR="00107627" w:rsidTr="00107627">
        <w:trPr>
          <w:trHeight w:val="736"/>
        </w:trPr>
        <w:tc>
          <w:tcPr>
            <w:tcW w:w="4788" w:type="dxa"/>
            <w:tcBorders>
              <w:top w:val="single" w:sz="4" w:space="0" w:color="auto"/>
              <w:bottom w:val="single" w:sz="4" w:space="0" w:color="auto"/>
            </w:tcBorders>
          </w:tcPr>
          <w:p w:rsidR="00107627" w:rsidRDefault="00107627" w:rsidP="00186DBE">
            <w:pPr>
              <w:rPr>
                <w:rFonts w:ascii="Times New Roman" w:hAnsi="Times New Roman" w:cs="Times New Roman"/>
              </w:rPr>
            </w:pPr>
            <w:r>
              <w:rPr>
                <w:rFonts w:ascii="Times New Roman" w:hAnsi="Times New Roman" w:cs="Times New Roman"/>
              </w:rPr>
              <w:lastRenderedPageBreak/>
              <w:t xml:space="preserve">TUESDAY </w:t>
            </w:r>
          </w:p>
          <w:p w:rsidR="0038309D" w:rsidRDefault="0038309D" w:rsidP="0038309D">
            <w:pPr>
              <w:rPr>
                <w:rFonts w:ascii="Times New Roman" w:hAnsi="Times New Roman" w:cs="Times New Roman"/>
                <w:b/>
              </w:rPr>
            </w:pPr>
            <w:r>
              <w:rPr>
                <w:rFonts w:ascii="Times New Roman" w:hAnsi="Times New Roman" w:cs="Times New Roman"/>
              </w:rPr>
              <w:t xml:space="preserve">Instructor absent – Students have an opportunity to read in groups and check each other for comprehension, as well as prepare for the vocabulary quiz. </w:t>
            </w:r>
          </w:p>
          <w:p w:rsidR="00107627" w:rsidRDefault="000247FA" w:rsidP="00107627">
            <w:pPr>
              <w:rPr>
                <w:rFonts w:ascii="Times New Roman" w:hAnsi="Times New Roman" w:cs="Times New Roman"/>
              </w:rPr>
            </w:pPr>
            <w:r>
              <w:rPr>
                <w:rFonts w:ascii="Times New Roman" w:hAnsi="Times New Roman" w:cs="Times New Roman"/>
              </w:rPr>
              <w:t xml:space="preserve"> </w:t>
            </w:r>
          </w:p>
          <w:p w:rsidR="00F56AB8" w:rsidRDefault="00F56AB8" w:rsidP="00107627">
            <w:pPr>
              <w:rPr>
                <w:rFonts w:ascii="Times New Roman" w:hAnsi="Times New Roman" w:cs="Times New Roman"/>
              </w:rPr>
            </w:pPr>
          </w:p>
          <w:p w:rsidR="00107627" w:rsidRDefault="00107627" w:rsidP="00107627">
            <w:pPr>
              <w:rPr>
                <w:rFonts w:ascii="Times New Roman" w:hAnsi="Times New Roman" w:cs="Times New Roman"/>
              </w:rPr>
            </w:pPr>
          </w:p>
          <w:p w:rsidR="00107627" w:rsidRDefault="00107627" w:rsidP="00107627">
            <w:pPr>
              <w:rPr>
                <w:rFonts w:ascii="Times New Roman" w:hAnsi="Times New Roman" w:cs="Times New Roman"/>
              </w:rPr>
            </w:pPr>
          </w:p>
        </w:tc>
        <w:tc>
          <w:tcPr>
            <w:tcW w:w="4788" w:type="dxa"/>
            <w:tcBorders>
              <w:top w:val="single" w:sz="4" w:space="0" w:color="auto"/>
              <w:bottom w:val="single" w:sz="4" w:space="0" w:color="auto"/>
            </w:tcBorders>
          </w:tcPr>
          <w:p w:rsidR="00107627" w:rsidRDefault="00107627" w:rsidP="00107627">
            <w:pPr>
              <w:rPr>
                <w:rFonts w:ascii="Times New Roman" w:hAnsi="Times New Roman" w:cs="Times New Roman"/>
              </w:rPr>
            </w:pPr>
            <w:r>
              <w:rPr>
                <w:rFonts w:ascii="Times New Roman" w:hAnsi="Times New Roman" w:cs="Times New Roman"/>
              </w:rPr>
              <w:t>Assignment(s) Due-</w:t>
            </w:r>
          </w:p>
          <w:p w:rsidR="00107627" w:rsidRDefault="00107627" w:rsidP="0038309D">
            <w:pPr>
              <w:rPr>
                <w:rFonts w:ascii="Times New Roman" w:hAnsi="Times New Roman" w:cs="Times New Roman"/>
                <w:b/>
              </w:rPr>
            </w:pPr>
          </w:p>
        </w:tc>
      </w:tr>
      <w:tr w:rsidR="00107627" w:rsidTr="00107627">
        <w:trPr>
          <w:trHeight w:val="753"/>
        </w:trPr>
        <w:tc>
          <w:tcPr>
            <w:tcW w:w="4788" w:type="dxa"/>
            <w:tcBorders>
              <w:top w:val="single" w:sz="4" w:space="0" w:color="auto"/>
              <w:bottom w:val="single" w:sz="4" w:space="0" w:color="auto"/>
            </w:tcBorders>
          </w:tcPr>
          <w:p w:rsidR="00107627" w:rsidRDefault="00107627" w:rsidP="00186DBE">
            <w:pPr>
              <w:rPr>
                <w:rFonts w:ascii="Times New Roman" w:hAnsi="Times New Roman" w:cs="Times New Roman"/>
              </w:rPr>
            </w:pPr>
            <w:r>
              <w:rPr>
                <w:rFonts w:ascii="Times New Roman" w:hAnsi="Times New Roman" w:cs="Times New Roman"/>
              </w:rPr>
              <w:t>WEDNESDAY</w:t>
            </w:r>
          </w:p>
          <w:p w:rsidR="0038309D" w:rsidRDefault="00107627" w:rsidP="0038309D">
            <w:pPr>
              <w:rPr>
                <w:rFonts w:ascii="Times New Roman" w:hAnsi="Times New Roman" w:cs="Times New Roman"/>
              </w:rPr>
            </w:pPr>
            <w:r>
              <w:rPr>
                <w:rFonts w:ascii="Times New Roman" w:hAnsi="Times New Roman" w:cs="Times New Roman"/>
              </w:rPr>
              <w:t>Learning Target-</w:t>
            </w:r>
            <w:r w:rsidR="0038309D">
              <w:rPr>
                <w:rFonts w:ascii="Times New Roman" w:hAnsi="Times New Roman" w:cs="Times New Roman"/>
              </w:rPr>
              <w:t xml:space="preserve"> </w:t>
            </w:r>
            <w:r w:rsidR="0038309D">
              <w:rPr>
                <w:rFonts w:ascii="Times New Roman" w:hAnsi="Times New Roman" w:cs="Times New Roman"/>
              </w:rPr>
              <w:t xml:space="preserve">Students will be able to identify the specific features that earn a particular score on the 9 point AP essay rubric. </w:t>
            </w:r>
          </w:p>
          <w:p w:rsidR="00F56AB8" w:rsidRDefault="00F56AB8" w:rsidP="00107627">
            <w:pPr>
              <w:rPr>
                <w:rFonts w:ascii="Times New Roman" w:hAnsi="Times New Roman" w:cs="Times New Roman"/>
              </w:rPr>
            </w:pPr>
          </w:p>
          <w:p w:rsidR="00107627" w:rsidRDefault="00F56AB8" w:rsidP="00107627">
            <w:pPr>
              <w:rPr>
                <w:rFonts w:ascii="Times New Roman" w:hAnsi="Times New Roman" w:cs="Times New Roman"/>
              </w:rPr>
            </w:pPr>
            <w:r>
              <w:rPr>
                <w:rFonts w:ascii="Times New Roman" w:hAnsi="Times New Roman" w:cs="Times New Roman"/>
              </w:rPr>
              <w:t>Fo</w:t>
            </w:r>
            <w:r w:rsidR="00811300">
              <w:rPr>
                <w:rFonts w:ascii="Times New Roman" w:hAnsi="Times New Roman" w:cs="Times New Roman"/>
              </w:rPr>
              <w:t xml:space="preserve">llowing the vocabulary quiz, students will begin the process of peer evaluation of their FRQ’s from last week. </w:t>
            </w:r>
          </w:p>
          <w:p w:rsidR="00107627" w:rsidRDefault="00107627" w:rsidP="00107627">
            <w:pPr>
              <w:rPr>
                <w:rFonts w:ascii="Times New Roman" w:hAnsi="Times New Roman" w:cs="Times New Roman"/>
              </w:rPr>
            </w:pPr>
          </w:p>
        </w:tc>
        <w:tc>
          <w:tcPr>
            <w:tcW w:w="4788" w:type="dxa"/>
            <w:tcBorders>
              <w:top w:val="single" w:sz="4" w:space="0" w:color="auto"/>
              <w:bottom w:val="single" w:sz="4" w:space="0" w:color="auto"/>
            </w:tcBorders>
          </w:tcPr>
          <w:p w:rsidR="00107627" w:rsidRDefault="00107627" w:rsidP="004E12CF">
            <w:pPr>
              <w:rPr>
                <w:rFonts w:ascii="Times New Roman" w:hAnsi="Times New Roman" w:cs="Times New Roman"/>
              </w:rPr>
            </w:pPr>
            <w:r>
              <w:rPr>
                <w:rFonts w:ascii="Times New Roman" w:hAnsi="Times New Roman" w:cs="Times New Roman"/>
              </w:rPr>
              <w:t>Assignment(s) Due-</w:t>
            </w:r>
          </w:p>
          <w:p w:rsidR="000247FA" w:rsidRDefault="00811300" w:rsidP="004E12CF">
            <w:pPr>
              <w:rPr>
                <w:rFonts w:ascii="Times New Roman" w:hAnsi="Times New Roman" w:cs="Times New Roman"/>
              </w:rPr>
            </w:pPr>
            <w:r>
              <w:rPr>
                <w:rFonts w:ascii="Times New Roman" w:hAnsi="Times New Roman" w:cs="Times New Roman"/>
              </w:rPr>
              <w:t xml:space="preserve">Reading through chapter 9 </w:t>
            </w:r>
          </w:p>
          <w:p w:rsidR="000247FA" w:rsidRDefault="000247FA" w:rsidP="004E12CF">
            <w:pPr>
              <w:rPr>
                <w:rFonts w:ascii="Times New Roman" w:hAnsi="Times New Roman" w:cs="Times New Roman"/>
              </w:rPr>
            </w:pPr>
            <w:r>
              <w:rPr>
                <w:rFonts w:ascii="Times New Roman" w:hAnsi="Times New Roman" w:cs="Times New Roman"/>
              </w:rPr>
              <w:t xml:space="preserve">Vocabulary quiz </w:t>
            </w:r>
          </w:p>
          <w:p w:rsidR="0038309D" w:rsidRPr="000247FA" w:rsidRDefault="0038309D" w:rsidP="004E12CF">
            <w:pPr>
              <w:rPr>
                <w:rFonts w:ascii="Times New Roman" w:hAnsi="Times New Roman" w:cs="Times New Roman"/>
              </w:rPr>
            </w:pPr>
            <w:r>
              <w:rPr>
                <w:rFonts w:ascii="Times New Roman" w:hAnsi="Times New Roman" w:cs="Times New Roman"/>
              </w:rPr>
              <w:t>Peer analysis of FRQ essay (completed in class)</w:t>
            </w:r>
          </w:p>
        </w:tc>
      </w:tr>
      <w:tr w:rsidR="00107627" w:rsidTr="00107627">
        <w:trPr>
          <w:trHeight w:val="720"/>
        </w:trPr>
        <w:tc>
          <w:tcPr>
            <w:tcW w:w="4788" w:type="dxa"/>
            <w:tcBorders>
              <w:top w:val="single" w:sz="4" w:space="0" w:color="auto"/>
              <w:bottom w:val="single" w:sz="4" w:space="0" w:color="auto"/>
            </w:tcBorders>
          </w:tcPr>
          <w:p w:rsidR="00107627" w:rsidRDefault="00107627" w:rsidP="00186DBE">
            <w:pPr>
              <w:rPr>
                <w:rFonts w:ascii="Times New Roman" w:hAnsi="Times New Roman" w:cs="Times New Roman"/>
              </w:rPr>
            </w:pPr>
            <w:r>
              <w:rPr>
                <w:rFonts w:ascii="Times New Roman" w:hAnsi="Times New Roman" w:cs="Times New Roman"/>
              </w:rPr>
              <w:t>THURSDAY</w:t>
            </w:r>
          </w:p>
          <w:p w:rsidR="00107627" w:rsidRDefault="00107627" w:rsidP="00107627">
            <w:pPr>
              <w:rPr>
                <w:rFonts w:ascii="Times New Roman" w:hAnsi="Times New Roman" w:cs="Times New Roman"/>
              </w:rPr>
            </w:pPr>
            <w:r>
              <w:rPr>
                <w:rFonts w:ascii="Times New Roman" w:hAnsi="Times New Roman" w:cs="Times New Roman"/>
              </w:rPr>
              <w:t>Learning Target-</w:t>
            </w:r>
            <w:r w:rsidR="0038309D">
              <w:rPr>
                <w:rFonts w:ascii="Times New Roman" w:hAnsi="Times New Roman" w:cs="Times New Roman"/>
              </w:rPr>
              <w:t xml:space="preserve"> </w:t>
            </w:r>
            <w:r w:rsidR="0038309D">
              <w:rPr>
                <w:rFonts w:ascii="Times New Roman" w:hAnsi="Times New Roman" w:cs="Times New Roman"/>
              </w:rPr>
              <w:t>Students will be able to identify the specific features that earn a particular score on the 9 point AP essay rubric.</w:t>
            </w:r>
          </w:p>
          <w:p w:rsidR="000247FA" w:rsidRDefault="000247FA" w:rsidP="00107627">
            <w:pPr>
              <w:rPr>
                <w:rFonts w:ascii="Times New Roman" w:hAnsi="Times New Roman" w:cs="Times New Roman"/>
              </w:rPr>
            </w:pPr>
          </w:p>
          <w:p w:rsidR="0038309D" w:rsidRDefault="0038309D" w:rsidP="0038309D">
            <w:pPr>
              <w:rPr>
                <w:rFonts w:ascii="Times New Roman" w:hAnsi="Times New Roman" w:cs="Times New Roman"/>
              </w:rPr>
            </w:pPr>
            <w:r>
              <w:rPr>
                <w:rFonts w:ascii="Times New Roman" w:hAnsi="Times New Roman" w:cs="Times New Roman"/>
              </w:rPr>
              <w:t>S</w:t>
            </w:r>
            <w:r>
              <w:rPr>
                <w:rFonts w:ascii="Times New Roman" w:hAnsi="Times New Roman" w:cs="Times New Roman"/>
              </w:rPr>
              <w:t xml:space="preserve">tudents will continue their peer evaluation activities from yesterday, finishing with at least two evaluations from two different peers. Once this is accomplished, the written evaluations will be returned to the student authors. Students should keep the essays and the evaluations in their course folders, as they will be used in class next week. </w:t>
            </w:r>
          </w:p>
          <w:p w:rsidR="00107627" w:rsidRDefault="00107627" w:rsidP="00107627">
            <w:pPr>
              <w:rPr>
                <w:rFonts w:ascii="Times New Roman" w:hAnsi="Times New Roman" w:cs="Times New Roman"/>
              </w:rPr>
            </w:pPr>
          </w:p>
          <w:p w:rsidR="00107627" w:rsidRDefault="00107627" w:rsidP="00107627">
            <w:pPr>
              <w:rPr>
                <w:rFonts w:ascii="Times New Roman" w:hAnsi="Times New Roman" w:cs="Times New Roman"/>
              </w:rPr>
            </w:pPr>
          </w:p>
        </w:tc>
        <w:tc>
          <w:tcPr>
            <w:tcW w:w="4788" w:type="dxa"/>
            <w:tcBorders>
              <w:top w:val="single" w:sz="4" w:space="0" w:color="auto"/>
              <w:bottom w:val="single" w:sz="4" w:space="0" w:color="auto"/>
            </w:tcBorders>
          </w:tcPr>
          <w:p w:rsidR="00107627" w:rsidRDefault="00107627" w:rsidP="00107627">
            <w:pPr>
              <w:rPr>
                <w:rFonts w:ascii="Times New Roman" w:hAnsi="Times New Roman" w:cs="Times New Roman"/>
              </w:rPr>
            </w:pPr>
            <w:r>
              <w:rPr>
                <w:rFonts w:ascii="Times New Roman" w:hAnsi="Times New Roman" w:cs="Times New Roman"/>
              </w:rPr>
              <w:t>Assignment(s) Due</w:t>
            </w:r>
            <w:r w:rsidR="000247FA">
              <w:rPr>
                <w:rFonts w:ascii="Times New Roman" w:hAnsi="Times New Roman" w:cs="Times New Roman"/>
              </w:rPr>
              <w:t>-</w:t>
            </w:r>
          </w:p>
          <w:p w:rsidR="0038309D" w:rsidRDefault="0038309D" w:rsidP="00107627">
            <w:pPr>
              <w:rPr>
                <w:rFonts w:ascii="Times New Roman" w:hAnsi="Times New Roman" w:cs="Times New Roman"/>
              </w:rPr>
            </w:pPr>
          </w:p>
          <w:p w:rsidR="0038309D" w:rsidRDefault="0038309D" w:rsidP="00107627">
            <w:pPr>
              <w:rPr>
                <w:rFonts w:ascii="Times New Roman" w:hAnsi="Times New Roman" w:cs="Times New Roman"/>
              </w:rPr>
            </w:pPr>
            <w:r>
              <w:rPr>
                <w:rFonts w:ascii="Times New Roman" w:hAnsi="Times New Roman" w:cs="Times New Roman"/>
              </w:rPr>
              <w:t>Peer analysis of FRQ essay (competed in class)</w:t>
            </w:r>
          </w:p>
          <w:p w:rsidR="00107627" w:rsidRDefault="00107627" w:rsidP="00811300">
            <w:pPr>
              <w:rPr>
                <w:rFonts w:ascii="Times New Roman" w:hAnsi="Times New Roman" w:cs="Times New Roman"/>
                <w:b/>
              </w:rPr>
            </w:pPr>
          </w:p>
        </w:tc>
      </w:tr>
      <w:tr w:rsidR="00107627" w:rsidTr="00107627">
        <w:trPr>
          <w:trHeight w:val="530"/>
        </w:trPr>
        <w:tc>
          <w:tcPr>
            <w:tcW w:w="4788" w:type="dxa"/>
            <w:tcBorders>
              <w:top w:val="single" w:sz="4" w:space="0" w:color="auto"/>
              <w:bottom w:val="single" w:sz="4" w:space="0" w:color="auto"/>
            </w:tcBorders>
          </w:tcPr>
          <w:p w:rsidR="00107627" w:rsidRDefault="00107627" w:rsidP="00186DBE">
            <w:pPr>
              <w:rPr>
                <w:rFonts w:ascii="Times New Roman" w:hAnsi="Times New Roman" w:cs="Times New Roman"/>
              </w:rPr>
            </w:pPr>
            <w:r>
              <w:rPr>
                <w:rFonts w:ascii="Times New Roman" w:hAnsi="Times New Roman" w:cs="Times New Roman"/>
              </w:rPr>
              <w:t>FRIDAY</w:t>
            </w:r>
          </w:p>
          <w:p w:rsidR="00107627" w:rsidRDefault="00107627" w:rsidP="00107627">
            <w:pPr>
              <w:rPr>
                <w:rFonts w:ascii="Times New Roman" w:hAnsi="Times New Roman" w:cs="Times New Roman"/>
              </w:rPr>
            </w:pPr>
            <w:r>
              <w:rPr>
                <w:rFonts w:ascii="Times New Roman" w:hAnsi="Times New Roman" w:cs="Times New Roman"/>
              </w:rPr>
              <w:t>Learning Target-</w:t>
            </w:r>
            <w:r w:rsidR="0038309D">
              <w:rPr>
                <w:rFonts w:ascii="Times New Roman" w:hAnsi="Times New Roman" w:cs="Times New Roman"/>
              </w:rPr>
              <w:t xml:space="preserve">Students will demonstrate the ability to analyze and understand literature. </w:t>
            </w:r>
            <w:bookmarkStart w:id="0" w:name="_GoBack"/>
            <w:bookmarkEnd w:id="0"/>
            <w:r w:rsidR="000247FA">
              <w:rPr>
                <w:rFonts w:ascii="Times New Roman" w:hAnsi="Times New Roman" w:cs="Times New Roman"/>
              </w:rPr>
              <w:t xml:space="preserve"> </w:t>
            </w:r>
          </w:p>
          <w:p w:rsidR="000247FA" w:rsidRDefault="000247FA" w:rsidP="00107627">
            <w:pPr>
              <w:rPr>
                <w:rFonts w:ascii="Times New Roman" w:hAnsi="Times New Roman" w:cs="Times New Roman"/>
              </w:rPr>
            </w:pPr>
          </w:p>
          <w:p w:rsidR="000247FA" w:rsidRDefault="000247FA" w:rsidP="00107627">
            <w:pPr>
              <w:rPr>
                <w:rFonts w:ascii="Times New Roman" w:hAnsi="Times New Roman" w:cs="Times New Roman"/>
              </w:rPr>
            </w:pPr>
            <w:r>
              <w:rPr>
                <w:rFonts w:ascii="Times New Roman" w:hAnsi="Times New Roman" w:cs="Times New Roman"/>
              </w:rPr>
              <w:t xml:space="preserve">Today we will have a brief reading quiz and a Socratic dialogue based on </w:t>
            </w:r>
            <w:r w:rsidR="00811300">
              <w:rPr>
                <w:rFonts w:ascii="Times New Roman" w:hAnsi="Times New Roman" w:cs="Times New Roman"/>
              </w:rPr>
              <w:t>chapters 9-12</w:t>
            </w:r>
            <w:r>
              <w:rPr>
                <w:rFonts w:ascii="Times New Roman" w:hAnsi="Times New Roman" w:cs="Times New Roman"/>
              </w:rPr>
              <w:t xml:space="preserve"> of “Invisible Man.” </w:t>
            </w:r>
          </w:p>
          <w:p w:rsidR="00107627" w:rsidRDefault="00107627" w:rsidP="00107627">
            <w:pPr>
              <w:rPr>
                <w:rFonts w:ascii="Times New Roman" w:hAnsi="Times New Roman" w:cs="Times New Roman"/>
              </w:rPr>
            </w:pPr>
          </w:p>
          <w:p w:rsidR="00C633BF" w:rsidRDefault="00C633BF" w:rsidP="00107627">
            <w:pPr>
              <w:rPr>
                <w:rFonts w:ascii="Times New Roman" w:hAnsi="Times New Roman" w:cs="Times New Roman"/>
              </w:rPr>
            </w:pPr>
            <w:r>
              <w:rPr>
                <w:rFonts w:ascii="Times New Roman" w:hAnsi="Times New Roman" w:cs="Times New Roman"/>
              </w:rPr>
              <w:t>Stud</w:t>
            </w:r>
            <w:r w:rsidR="00B25CD6">
              <w:rPr>
                <w:rFonts w:ascii="Times New Roman" w:hAnsi="Times New Roman" w:cs="Times New Roman"/>
              </w:rPr>
              <w:t>ents will read through chapters 13-15 for Wednesday 009/04 and chapters 16-18 for Friday 09/06</w:t>
            </w:r>
            <w:r>
              <w:rPr>
                <w:rFonts w:ascii="Times New Roman" w:hAnsi="Times New Roman" w:cs="Times New Roman"/>
              </w:rPr>
              <w:t xml:space="preserve">. </w:t>
            </w:r>
          </w:p>
          <w:p w:rsidR="00D52972" w:rsidRDefault="00D52972" w:rsidP="00107627">
            <w:pPr>
              <w:rPr>
                <w:rFonts w:ascii="Times New Roman" w:hAnsi="Times New Roman" w:cs="Times New Roman"/>
              </w:rPr>
            </w:pPr>
          </w:p>
        </w:tc>
        <w:tc>
          <w:tcPr>
            <w:tcW w:w="4788" w:type="dxa"/>
            <w:tcBorders>
              <w:top w:val="single" w:sz="4" w:space="0" w:color="auto"/>
              <w:bottom w:val="single" w:sz="4" w:space="0" w:color="auto"/>
            </w:tcBorders>
          </w:tcPr>
          <w:p w:rsidR="00107627" w:rsidRDefault="00107627" w:rsidP="00107627">
            <w:pPr>
              <w:rPr>
                <w:rFonts w:ascii="Times New Roman" w:hAnsi="Times New Roman" w:cs="Times New Roman"/>
                <w:b/>
              </w:rPr>
            </w:pPr>
            <w:r>
              <w:rPr>
                <w:rFonts w:ascii="Times New Roman" w:hAnsi="Times New Roman" w:cs="Times New Roman"/>
              </w:rPr>
              <w:t>Assignment(s) Due-</w:t>
            </w:r>
          </w:p>
          <w:p w:rsidR="00811300" w:rsidRDefault="00811300" w:rsidP="00107627">
            <w:pPr>
              <w:rPr>
                <w:rFonts w:ascii="Times New Roman" w:hAnsi="Times New Roman" w:cs="Times New Roman"/>
              </w:rPr>
            </w:pPr>
            <w:r>
              <w:rPr>
                <w:rFonts w:ascii="Times New Roman" w:hAnsi="Times New Roman" w:cs="Times New Roman"/>
              </w:rPr>
              <w:t>Reading through chapter 12</w:t>
            </w:r>
          </w:p>
          <w:p w:rsidR="00107627" w:rsidRDefault="000247FA" w:rsidP="00107627">
            <w:pPr>
              <w:rPr>
                <w:rFonts w:ascii="Times New Roman" w:hAnsi="Times New Roman" w:cs="Times New Roman"/>
              </w:rPr>
            </w:pPr>
            <w:r>
              <w:rPr>
                <w:rFonts w:ascii="Times New Roman" w:hAnsi="Times New Roman" w:cs="Times New Roman"/>
              </w:rPr>
              <w:t xml:space="preserve">Reading quiz/Socratic dialogue </w:t>
            </w:r>
          </w:p>
          <w:p w:rsidR="00107627" w:rsidRDefault="00107627" w:rsidP="00811300">
            <w:pPr>
              <w:rPr>
                <w:rFonts w:ascii="Times New Roman" w:hAnsi="Times New Roman" w:cs="Times New Roman"/>
                <w:b/>
              </w:rPr>
            </w:pPr>
          </w:p>
        </w:tc>
      </w:tr>
    </w:tbl>
    <w:p w:rsidR="00884B65" w:rsidRPr="00884B65" w:rsidRDefault="00884B65" w:rsidP="00814D26">
      <w:pPr>
        <w:rPr>
          <w:rFonts w:ascii="Times New Roman" w:hAnsi="Times New Roman" w:cs="Times New Roman"/>
        </w:rPr>
      </w:pPr>
    </w:p>
    <w:sectPr w:rsidR="00884B65" w:rsidRPr="00884B65" w:rsidSect="00107627">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DBE"/>
    <w:rsid w:val="000155DD"/>
    <w:rsid w:val="000247FA"/>
    <w:rsid w:val="0009320B"/>
    <w:rsid w:val="00107627"/>
    <w:rsid w:val="00116724"/>
    <w:rsid w:val="00165928"/>
    <w:rsid w:val="00186DBE"/>
    <w:rsid w:val="001C5B23"/>
    <w:rsid w:val="00256289"/>
    <w:rsid w:val="00336E12"/>
    <w:rsid w:val="0038309D"/>
    <w:rsid w:val="0043440A"/>
    <w:rsid w:val="0045563F"/>
    <w:rsid w:val="004E12CF"/>
    <w:rsid w:val="006C4B60"/>
    <w:rsid w:val="00811300"/>
    <w:rsid w:val="00814D26"/>
    <w:rsid w:val="00884B65"/>
    <w:rsid w:val="00944FBD"/>
    <w:rsid w:val="00976367"/>
    <w:rsid w:val="00A838D2"/>
    <w:rsid w:val="00AF0A41"/>
    <w:rsid w:val="00B25CD6"/>
    <w:rsid w:val="00C17F0C"/>
    <w:rsid w:val="00C633BF"/>
    <w:rsid w:val="00CF54B0"/>
    <w:rsid w:val="00D060B9"/>
    <w:rsid w:val="00D52972"/>
    <w:rsid w:val="00E1303C"/>
    <w:rsid w:val="00EC4FE5"/>
    <w:rsid w:val="00F56AB8"/>
    <w:rsid w:val="00FD1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8A20AE-D751-44F6-B81F-C9A1722B2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F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6D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0EE9E-23D0-4ADD-9CEC-14E9B2B60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jenny.mundy-castle</dc:creator>
  <cp:lastModifiedBy>Devin Ayers</cp:lastModifiedBy>
  <cp:revision>5</cp:revision>
  <cp:lastPrinted>2013-08-12T14:27:00Z</cp:lastPrinted>
  <dcterms:created xsi:type="dcterms:W3CDTF">2013-08-28T13:28:00Z</dcterms:created>
  <dcterms:modified xsi:type="dcterms:W3CDTF">2013-08-29T00:07:00Z</dcterms:modified>
</cp:coreProperties>
</file>